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78" w:rsidRDefault="00E97178" w:rsidP="00642934">
      <w:pPr>
        <w:spacing w:after="0" w:line="580" w:lineRule="exact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 w:rsidRPr="00E9717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</w:p>
    <w:p w:rsidR="00E97178" w:rsidRPr="00642934" w:rsidRDefault="00642934" w:rsidP="00642934">
      <w:pPr>
        <w:spacing w:after="0" w:line="580" w:lineRule="exact"/>
        <w:jc w:val="center"/>
        <w:rPr>
          <w:rFonts w:ascii="仿宋" w:eastAsia="仿宋" w:hAnsi="仿宋" w:cs="Times New Roman"/>
          <w:b/>
          <w:bCs/>
          <w:color w:val="000000"/>
          <w:sz w:val="40"/>
          <w:szCs w:val="40"/>
        </w:rPr>
      </w:pPr>
      <w:r w:rsidRPr="00642934">
        <w:rPr>
          <w:rFonts w:ascii="仿宋" w:eastAsia="仿宋" w:hAnsi="仿宋" w:cs="Times New Roman" w:hint="eastAsia"/>
          <w:b/>
          <w:color w:val="000000"/>
          <w:sz w:val="40"/>
          <w:szCs w:val="40"/>
        </w:rPr>
        <w:t>五届二次理事会暨联系人工作会参会回执表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307"/>
        <w:gridCol w:w="605"/>
        <w:gridCol w:w="1591"/>
        <w:gridCol w:w="639"/>
        <w:gridCol w:w="920"/>
        <w:gridCol w:w="1134"/>
        <w:gridCol w:w="123"/>
        <w:gridCol w:w="870"/>
        <w:gridCol w:w="780"/>
      </w:tblGrid>
      <w:tr w:rsidR="00E97178" w:rsidRPr="00E97178" w:rsidTr="00642934">
        <w:trPr>
          <w:trHeight w:val="314"/>
        </w:trPr>
        <w:tc>
          <w:tcPr>
            <w:tcW w:w="1962" w:type="dxa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69" w:type="dxa"/>
            <w:gridSpan w:val="9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（公章）</w:t>
            </w:r>
          </w:p>
        </w:tc>
      </w:tr>
      <w:tr w:rsidR="00E97178" w:rsidRPr="00E97178" w:rsidTr="00642934">
        <w:trPr>
          <w:trHeight w:val="564"/>
        </w:trPr>
        <w:tc>
          <w:tcPr>
            <w:tcW w:w="1962" w:type="dxa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填报人姓名</w:t>
            </w:r>
          </w:p>
        </w:tc>
        <w:tc>
          <w:tcPr>
            <w:tcW w:w="2503" w:type="dxa"/>
            <w:gridSpan w:val="3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907" w:type="dxa"/>
            <w:gridSpan w:val="4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E97178" w:rsidRPr="00E97178" w:rsidTr="00642934">
        <w:trPr>
          <w:trHeight w:val="430"/>
        </w:trPr>
        <w:tc>
          <w:tcPr>
            <w:tcW w:w="1962" w:type="dxa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503" w:type="dxa"/>
            <w:gridSpan w:val="3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07" w:type="dxa"/>
            <w:gridSpan w:val="4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E97178" w:rsidRPr="00E97178" w:rsidTr="00642934">
        <w:trPr>
          <w:trHeight w:val="282"/>
        </w:trPr>
        <w:tc>
          <w:tcPr>
            <w:tcW w:w="8931" w:type="dxa"/>
            <w:gridSpan w:val="10"/>
            <w:vAlign w:val="center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参会人信息</w:t>
            </w:r>
          </w:p>
        </w:tc>
      </w:tr>
      <w:tr w:rsidR="00E97178" w:rsidRPr="00E97178" w:rsidTr="00642934">
        <w:trPr>
          <w:trHeight w:val="535"/>
        </w:trPr>
        <w:tc>
          <w:tcPr>
            <w:tcW w:w="1962" w:type="dxa"/>
          </w:tcPr>
          <w:p w:rsidR="00E97178" w:rsidRPr="00E97178" w:rsidRDefault="00E97178" w:rsidP="00E97178">
            <w:pPr>
              <w:ind w:firstLineChars="50" w:firstLine="141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12" w:type="dxa"/>
            <w:gridSpan w:val="2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91" w:type="dxa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2693" w:type="dxa"/>
            <w:gridSpan w:val="3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联系电话（手机）</w:t>
            </w:r>
          </w:p>
        </w:tc>
        <w:tc>
          <w:tcPr>
            <w:tcW w:w="993" w:type="dxa"/>
            <w:gridSpan w:val="2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单住</w:t>
            </w:r>
          </w:p>
        </w:tc>
        <w:tc>
          <w:tcPr>
            <w:tcW w:w="780" w:type="dxa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合住</w:t>
            </w:r>
          </w:p>
        </w:tc>
      </w:tr>
      <w:tr w:rsidR="00E97178" w:rsidRPr="00E97178" w:rsidTr="00642934">
        <w:trPr>
          <w:trHeight w:val="473"/>
        </w:trPr>
        <w:tc>
          <w:tcPr>
            <w:tcW w:w="1962" w:type="dxa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0" w:type="dxa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E97178" w:rsidRPr="00E97178" w:rsidTr="00642934">
        <w:trPr>
          <w:trHeight w:val="264"/>
        </w:trPr>
        <w:tc>
          <w:tcPr>
            <w:tcW w:w="1962" w:type="dxa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E97178" w:rsidRPr="00E97178" w:rsidRDefault="00E97178" w:rsidP="00C91B5E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780" w:type="dxa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E97178" w:rsidRPr="00E97178" w:rsidTr="00642934">
        <w:trPr>
          <w:trHeight w:val="255"/>
        </w:trPr>
        <w:tc>
          <w:tcPr>
            <w:tcW w:w="8931" w:type="dxa"/>
            <w:gridSpan w:val="10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开票信息</w:t>
            </w:r>
          </w:p>
        </w:tc>
      </w:tr>
      <w:tr w:rsidR="00E97178" w:rsidRPr="00E97178" w:rsidTr="00642934">
        <w:trPr>
          <w:trHeight w:val="556"/>
        </w:trPr>
        <w:tc>
          <w:tcPr>
            <w:tcW w:w="2269" w:type="dxa"/>
            <w:gridSpan w:val="2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开票单位名称</w:t>
            </w:r>
          </w:p>
        </w:tc>
        <w:tc>
          <w:tcPr>
            <w:tcW w:w="6662" w:type="dxa"/>
            <w:gridSpan w:val="8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7178" w:rsidRPr="00E97178" w:rsidTr="00642934">
        <w:trPr>
          <w:trHeight w:val="494"/>
        </w:trPr>
        <w:tc>
          <w:tcPr>
            <w:tcW w:w="2269" w:type="dxa"/>
            <w:gridSpan w:val="2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会务费交纳方式</w:t>
            </w:r>
          </w:p>
        </w:tc>
        <w:tc>
          <w:tcPr>
            <w:tcW w:w="2835" w:type="dxa"/>
            <w:gridSpan w:val="3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电汇  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现金</w:t>
            </w:r>
          </w:p>
        </w:tc>
        <w:tc>
          <w:tcPr>
            <w:tcW w:w="2177" w:type="dxa"/>
            <w:gridSpan w:val="3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开票要求备注</w:t>
            </w:r>
          </w:p>
        </w:tc>
        <w:tc>
          <w:tcPr>
            <w:tcW w:w="1650" w:type="dxa"/>
            <w:gridSpan w:val="2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7178" w:rsidRPr="00E97178" w:rsidTr="00642934">
        <w:trPr>
          <w:trHeight w:val="560"/>
        </w:trPr>
        <w:tc>
          <w:tcPr>
            <w:tcW w:w="2269" w:type="dxa"/>
            <w:gridSpan w:val="2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发票邮寄地址</w:t>
            </w:r>
          </w:p>
        </w:tc>
        <w:tc>
          <w:tcPr>
            <w:tcW w:w="6662" w:type="dxa"/>
            <w:gridSpan w:val="8"/>
          </w:tcPr>
          <w:p w:rsidR="00E97178" w:rsidRPr="00E97178" w:rsidRDefault="00E97178" w:rsidP="00C91B5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97178" w:rsidRPr="00E97178" w:rsidTr="00642934">
        <w:trPr>
          <w:trHeight w:val="1691"/>
        </w:trPr>
        <w:tc>
          <w:tcPr>
            <w:tcW w:w="8931" w:type="dxa"/>
            <w:gridSpan w:val="10"/>
          </w:tcPr>
          <w:p w:rsidR="00E97178" w:rsidRPr="00E97178" w:rsidRDefault="00E97178" w:rsidP="00C91B5E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备注：</w:t>
            </w:r>
          </w:p>
          <w:p w:rsidR="00E97178" w:rsidRPr="00E97178" w:rsidRDefault="00E97178" w:rsidP="00C91B5E">
            <w:pPr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1.参会人员住宿费由酒店收取，并负责办理开票事宜。</w:t>
            </w:r>
          </w:p>
          <w:p w:rsidR="00E97178" w:rsidRPr="00E97178" w:rsidRDefault="00E97178" w:rsidP="00C91B5E">
            <w:pPr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2.会务费</w:t>
            </w:r>
            <w:r w:rsidRPr="00E9717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（会务费包括：餐饮费、会议费、</w:t>
            </w:r>
            <w:r w:rsidRPr="00E971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印刷费、</w:t>
            </w:r>
            <w:r w:rsidRPr="00E9717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期</w:t>
            </w:r>
            <w:r w:rsidRPr="00E9717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间</w:t>
            </w:r>
            <w:r w:rsidRPr="00E9717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交通费等）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由协会统一收取，</w:t>
            </w: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会前三天电汇或现场交纳现金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。会务费发票为</w:t>
            </w: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增值税普通发票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，发票统一在会后邮寄。</w:t>
            </w:r>
          </w:p>
          <w:p w:rsidR="00E97178" w:rsidRPr="00E97178" w:rsidRDefault="00E97178" w:rsidP="00C91B5E">
            <w:pPr>
              <w:spacing w:line="360" w:lineRule="exact"/>
              <w:ind w:firstLine="55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</w:t>
            </w:r>
            <w:r w:rsidRPr="00E9717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发票一经开出不能退换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。为保证发票准确，请提供正确单位名称。</w:t>
            </w:r>
          </w:p>
          <w:p w:rsidR="00E97178" w:rsidRPr="00E97178" w:rsidRDefault="00E97178" w:rsidP="00C91B5E">
            <w:pPr>
              <w:spacing w:line="360" w:lineRule="exact"/>
              <w:ind w:firstLine="555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4.请参加会议人员认真填写参会回执表，务必于</w:t>
            </w: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5月</w:t>
            </w: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u w:val="single"/>
              </w:rPr>
              <w:t>4</w:t>
            </w:r>
            <w:r w:rsidRPr="00E97178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日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前传真或发邮件至物流协会。</w:t>
            </w:r>
            <w:r w:rsidRPr="00E9717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电子邮箱：95598DL@sina.com。</w:t>
            </w:r>
          </w:p>
          <w:p w:rsidR="00E97178" w:rsidRPr="00E97178" w:rsidRDefault="00E97178" w:rsidP="00C91B5E">
            <w:pPr>
              <w:spacing w:line="360" w:lineRule="exact"/>
              <w:ind w:firstLine="57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5.会务组联系方式：</w:t>
            </w:r>
          </w:p>
          <w:p w:rsidR="00E97178" w:rsidRPr="00E97178" w:rsidRDefault="00E97178" w:rsidP="00642934">
            <w:pPr>
              <w:spacing w:line="360" w:lineRule="exact"/>
              <w:ind w:leftChars="250" w:left="1810" w:hangingChars="450" w:hanging="12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联系人：</w:t>
            </w:r>
            <w:r w:rsidR="0064293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马  旭、苏晓星、胡昌贤、王晓魁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</w:t>
            </w:r>
            <w:r w:rsidR="0064293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王美容、李春霞、毕思博、宋斌斌</w:t>
            </w:r>
          </w:p>
          <w:p w:rsidR="00E97178" w:rsidRPr="00E97178" w:rsidRDefault="00E97178" w:rsidP="00642934">
            <w:pPr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  话：010-63363068，010-63363235</w:t>
            </w:r>
            <w:r w:rsidR="0064293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 w:rsidRPr="00E97178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传  真</w:t>
            </w:r>
            <w:r w:rsidRPr="00E9717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：010-63363203</w:t>
            </w:r>
          </w:p>
        </w:tc>
      </w:tr>
    </w:tbl>
    <w:p w:rsidR="003D27D6" w:rsidRPr="008F379E" w:rsidRDefault="003D27D6" w:rsidP="00165116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sectPr w:rsidR="003D27D6" w:rsidRPr="008F379E" w:rsidSect="002E3CF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52" w:rsidRDefault="00810152" w:rsidP="007F1C3F">
      <w:pPr>
        <w:spacing w:after="0"/>
      </w:pPr>
      <w:r>
        <w:separator/>
      </w:r>
    </w:p>
  </w:endnote>
  <w:endnote w:type="continuationSeparator" w:id="0">
    <w:p w:rsidR="00810152" w:rsidRDefault="00810152" w:rsidP="007F1C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52" w:rsidRDefault="00810152" w:rsidP="007F1C3F">
      <w:pPr>
        <w:spacing w:after="0"/>
      </w:pPr>
      <w:r>
        <w:separator/>
      </w:r>
    </w:p>
  </w:footnote>
  <w:footnote w:type="continuationSeparator" w:id="0">
    <w:p w:rsidR="00810152" w:rsidRDefault="00810152" w:rsidP="007F1C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4D73"/>
    <w:multiLevelType w:val="singleLevel"/>
    <w:tmpl w:val="587C4D7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00D6850"/>
    <w:multiLevelType w:val="hybridMultilevel"/>
    <w:tmpl w:val="D80A9202"/>
    <w:lvl w:ilvl="0" w:tplc="460A40F8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5469"/>
    <w:rsid w:val="000167A8"/>
    <w:rsid w:val="00083C9E"/>
    <w:rsid w:val="000867F5"/>
    <w:rsid w:val="000A7B49"/>
    <w:rsid w:val="000C4EB8"/>
    <w:rsid w:val="000F31E9"/>
    <w:rsid w:val="00120D8B"/>
    <w:rsid w:val="00165116"/>
    <w:rsid w:val="00176569"/>
    <w:rsid w:val="00187CA8"/>
    <w:rsid w:val="001C54B9"/>
    <w:rsid w:val="001D0FEB"/>
    <w:rsid w:val="001F3006"/>
    <w:rsid w:val="002A212C"/>
    <w:rsid w:val="002C450C"/>
    <w:rsid w:val="002D5469"/>
    <w:rsid w:val="002E37AA"/>
    <w:rsid w:val="002E3CFF"/>
    <w:rsid w:val="002F4365"/>
    <w:rsid w:val="00311F18"/>
    <w:rsid w:val="003152DB"/>
    <w:rsid w:val="00323B43"/>
    <w:rsid w:val="00390FA3"/>
    <w:rsid w:val="003973E5"/>
    <w:rsid w:val="003C6C82"/>
    <w:rsid w:val="003D27D6"/>
    <w:rsid w:val="003D37D8"/>
    <w:rsid w:val="003E2E73"/>
    <w:rsid w:val="003E43DC"/>
    <w:rsid w:val="003E7C25"/>
    <w:rsid w:val="003F2418"/>
    <w:rsid w:val="004358AB"/>
    <w:rsid w:val="00460EBB"/>
    <w:rsid w:val="00472244"/>
    <w:rsid w:val="004C23ED"/>
    <w:rsid w:val="004E495C"/>
    <w:rsid w:val="004F5ACA"/>
    <w:rsid w:val="00507466"/>
    <w:rsid w:val="00526AD7"/>
    <w:rsid w:val="005716C2"/>
    <w:rsid w:val="00585F6A"/>
    <w:rsid w:val="00594863"/>
    <w:rsid w:val="005F7446"/>
    <w:rsid w:val="006258B2"/>
    <w:rsid w:val="0063350D"/>
    <w:rsid w:val="00642934"/>
    <w:rsid w:val="006F3310"/>
    <w:rsid w:val="00702D2D"/>
    <w:rsid w:val="00737657"/>
    <w:rsid w:val="0075144A"/>
    <w:rsid w:val="007B09CB"/>
    <w:rsid w:val="007B62E4"/>
    <w:rsid w:val="007C7F14"/>
    <w:rsid w:val="007D0492"/>
    <w:rsid w:val="007D7C3F"/>
    <w:rsid w:val="007E0941"/>
    <w:rsid w:val="007F1C3F"/>
    <w:rsid w:val="00810152"/>
    <w:rsid w:val="0082496C"/>
    <w:rsid w:val="008733F6"/>
    <w:rsid w:val="008B7726"/>
    <w:rsid w:val="008E128D"/>
    <w:rsid w:val="008E1403"/>
    <w:rsid w:val="008F379E"/>
    <w:rsid w:val="008F4232"/>
    <w:rsid w:val="00902E01"/>
    <w:rsid w:val="00934841"/>
    <w:rsid w:val="009608F0"/>
    <w:rsid w:val="0096163A"/>
    <w:rsid w:val="00971A54"/>
    <w:rsid w:val="009D6580"/>
    <w:rsid w:val="00A14ACC"/>
    <w:rsid w:val="00A46769"/>
    <w:rsid w:val="00A704C3"/>
    <w:rsid w:val="00AA1824"/>
    <w:rsid w:val="00B16A67"/>
    <w:rsid w:val="00B729E2"/>
    <w:rsid w:val="00BF1873"/>
    <w:rsid w:val="00C57373"/>
    <w:rsid w:val="00C81A35"/>
    <w:rsid w:val="00C87F44"/>
    <w:rsid w:val="00C87F7F"/>
    <w:rsid w:val="00CC0385"/>
    <w:rsid w:val="00CD2CEB"/>
    <w:rsid w:val="00D01C6B"/>
    <w:rsid w:val="00D026AF"/>
    <w:rsid w:val="00D03ECA"/>
    <w:rsid w:val="00E11113"/>
    <w:rsid w:val="00E11E8D"/>
    <w:rsid w:val="00E5575E"/>
    <w:rsid w:val="00E57BFD"/>
    <w:rsid w:val="00E97178"/>
    <w:rsid w:val="00ED5D1F"/>
    <w:rsid w:val="00F02D85"/>
    <w:rsid w:val="00F31C76"/>
    <w:rsid w:val="00F36F58"/>
    <w:rsid w:val="00F8022E"/>
    <w:rsid w:val="00F97DA6"/>
    <w:rsid w:val="00FA53EC"/>
    <w:rsid w:val="00FD17E3"/>
    <w:rsid w:val="00FD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A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F1C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F1C3F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F1C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F1C3F"/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57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3D5C"/>
    <w:rPr>
      <w:rFonts w:ascii="Tahoma" w:hAnsi="Tahoma" w:cs="Tahoma"/>
      <w:kern w:val="0"/>
      <w:sz w:val="0"/>
      <w:szCs w:val="0"/>
    </w:rPr>
  </w:style>
  <w:style w:type="paragraph" w:styleId="a7">
    <w:name w:val="Normal (Web)"/>
    <w:basedOn w:val="a"/>
    <w:rsid w:val="00311F1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3973E5"/>
  </w:style>
  <w:style w:type="paragraph" w:styleId="a8">
    <w:name w:val="List Paragraph"/>
    <w:basedOn w:val="a"/>
    <w:uiPriority w:val="34"/>
    <w:qFormat/>
    <w:rsid w:val="003973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关于取消会员资格和电力大件运输企业</dc:title>
  <dc:creator>ad</dc:creator>
  <cp:lastModifiedBy>Administrator</cp:lastModifiedBy>
  <cp:revision>2</cp:revision>
  <cp:lastPrinted>2018-03-28T04:10:00Z</cp:lastPrinted>
  <dcterms:created xsi:type="dcterms:W3CDTF">2018-03-28T05:39:00Z</dcterms:created>
  <dcterms:modified xsi:type="dcterms:W3CDTF">2018-03-28T05:39:00Z</dcterms:modified>
</cp:coreProperties>
</file>