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宋体" w:hAnsi="宋体" w:eastAsia="宋体" w:cs="宋体"/>
          <w:b/>
          <w:bCs/>
          <w:i w:val="0"/>
          <w:iCs w:val="0"/>
          <w:caps w:val="0"/>
          <w:color w:val="333333"/>
          <w:spacing w:val="0"/>
          <w:sz w:val="44"/>
          <w:szCs w:val="44"/>
          <w:bdr w:val="none" w:color="auto" w:sz="0" w:space="0"/>
          <w:shd w:val="clear" w:fill="FFFFFF"/>
        </w:rPr>
      </w:pPr>
      <w:r>
        <w:rPr>
          <w:rFonts w:hint="eastAsia" w:ascii="宋体" w:hAnsi="宋体" w:eastAsia="宋体" w:cs="宋体"/>
          <w:b/>
          <w:bCs/>
          <w:i w:val="0"/>
          <w:iCs w:val="0"/>
          <w:caps w:val="0"/>
          <w:color w:val="333333"/>
          <w:spacing w:val="0"/>
          <w:sz w:val="44"/>
          <w:szCs w:val="44"/>
          <w:bdr w:val="none" w:color="auto" w:sz="0" w:space="0"/>
          <w:shd w:val="clear" w:fill="FFFFFF"/>
        </w:rPr>
        <w:t>中共中央办公厅印发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宋体" w:hAnsi="宋体" w:eastAsia="宋体" w:cs="宋体"/>
          <w:b/>
          <w:bCs/>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《关于在全党大兴调查研究的工作方案》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360" w:lineRule="auto"/>
        <w:ind w:left="0" w:right="0" w:firstLine="560" w:firstLineChars="200"/>
        <w:jc w:val="both"/>
        <w:textAlignment w:val="auto"/>
        <w:rPr>
          <w:rFonts w:hint="eastAsia" w:ascii="宋体" w:hAnsi="宋体" w:eastAsia="宋体" w:cs="宋体"/>
          <w:i w:val="0"/>
          <w:iCs w:val="0"/>
          <w:caps w:val="0"/>
          <w:color w:val="auto"/>
          <w:spacing w:val="0"/>
          <w:sz w:val="28"/>
          <w:szCs w:val="28"/>
        </w:rPr>
      </w:pPr>
      <w:bookmarkStart w:id="0" w:name="_GoBack"/>
      <w:bookmarkEnd w:id="0"/>
      <w:r>
        <w:rPr>
          <w:rFonts w:hint="eastAsia" w:ascii="宋体" w:hAnsi="宋体" w:eastAsia="宋体" w:cs="宋体"/>
          <w:i w:val="0"/>
          <w:iCs w:val="0"/>
          <w:caps w:val="0"/>
          <w:color w:val="auto"/>
          <w:spacing w:val="0"/>
          <w:sz w:val="28"/>
          <w:szCs w:val="28"/>
          <w:bdr w:val="none" w:color="auto" w:sz="0" w:space="0"/>
          <w:shd w:val="clear" w:fill="FFFFFF"/>
        </w:rPr>
        <w:t>近日，中共中央办公厅印发了《关于在全党大兴调查研究的工作方案》，并发出通知，要求各地区各部门结合实际认真贯彻落实。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《关于在全党大兴调查研究的工作方案》全文如下。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6"/>
          <w:rFonts w:hint="eastAsia" w:ascii="宋体" w:hAnsi="宋体" w:eastAsia="宋体" w:cs="宋体"/>
          <w:i w:val="0"/>
          <w:iCs w:val="0"/>
          <w:caps w:val="0"/>
          <w:color w:val="auto"/>
          <w:spacing w:val="0"/>
          <w:sz w:val="28"/>
          <w:szCs w:val="28"/>
          <w:bdr w:val="none" w:color="auto" w:sz="0" w:space="0"/>
          <w:shd w:val="clear" w:fill="FFFFFF"/>
        </w:rPr>
        <w:t>一、重要意义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6"/>
          <w:rFonts w:hint="eastAsia" w:ascii="宋体" w:hAnsi="宋体" w:eastAsia="宋体" w:cs="宋体"/>
          <w:i w:val="0"/>
          <w:iCs w:val="0"/>
          <w:caps w:val="0"/>
          <w:color w:val="auto"/>
          <w:spacing w:val="0"/>
          <w:sz w:val="28"/>
          <w:szCs w:val="28"/>
          <w:bdr w:val="none" w:color="auto" w:sz="0" w:space="0"/>
          <w:shd w:val="clear" w:fill="FFFFFF"/>
        </w:rPr>
        <w:t>二、总体要求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6"/>
          <w:rFonts w:hint="eastAsia" w:ascii="宋体" w:hAnsi="宋体" w:eastAsia="宋体" w:cs="宋体"/>
          <w:i w:val="0"/>
          <w:iCs w:val="0"/>
          <w:caps w:val="0"/>
          <w:color w:val="auto"/>
          <w:spacing w:val="0"/>
          <w:sz w:val="28"/>
          <w:szCs w:val="28"/>
          <w:bdr w:val="none" w:color="auto" w:sz="0" w:space="0"/>
          <w:shd w:val="clear" w:fill="FFFFFF"/>
        </w:rPr>
        <w:t>三、调研内容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1.贯彻落实党中央决策部署和习近平总书记对本地区本部门本领域工作重要指示批示精神的主要情况和重点问题。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3.统筹发展和安全，确保粮食、能源、产业链供应链、生产、食品药品、公共卫生等安全，防范化解重大经济金融风险中的主要情况和重点问题。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4.全面深化改革开放中的重大问题，重要领域和关键环节改革、推进高水平对外开放中的主要情况和重点问题。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5.全面依法治国中的重大问题，完善中国特色社会主义法律体系、推进依法行政、严格公正司法、建设法治社会等主要情况和重点问题。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6.意识形态领域面临的挑战，推进文化自信自强、建设社会主义文化强国和新闻舆论引导、网络综合治理中的主要情况和重点问题。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7.推进共同富裕、增进民生福祉中的重大问题，巩固拓展脱贫攻坚成果、缩小城乡区域发展差距和收入分配差距的主要情况和重点问题。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8.人民最关心最直接最现实的利益问题，特别是就业、教育、医疗、托育、养老、住房等群众急难愁盼的具体问题。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9.牢固树立和践行绿水青山就是金山银山理念方面的差距和不足，推进美丽中国建设、保护生态环境和维护生态安全中的主要情况和重点问题。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10.维护社会稳定中的重大问题，防灾减灾救灾和重大突发公共事件处置保障短板，处理新形势下人民内部矛盾和强化社会治安整体防控的主要情况和重点问题。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12.本地区本部门本单位长期未解决的老大难问题。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6"/>
          <w:rFonts w:hint="eastAsia" w:ascii="宋体" w:hAnsi="宋体" w:eastAsia="宋体" w:cs="宋体"/>
          <w:i w:val="0"/>
          <w:iCs w:val="0"/>
          <w:caps w:val="0"/>
          <w:color w:val="auto"/>
          <w:spacing w:val="0"/>
          <w:sz w:val="28"/>
          <w:szCs w:val="28"/>
          <w:bdr w:val="none" w:color="auto" w:sz="0" w:space="0"/>
          <w:shd w:val="clear" w:fill="FFFFFF"/>
        </w:rPr>
        <w:t>四、方法步骤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在全党大兴调查研究，分为6个步骤。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w:t>
      </w:r>
      <w:r>
        <w:rPr>
          <w:rStyle w:val="6"/>
          <w:rFonts w:hint="eastAsia" w:ascii="宋体" w:hAnsi="宋体" w:eastAsia="宋体" w:cs="宋体"/>
          <w:i w:val="0"/>
          <w:iCs w:val="0"/>
          <w:caps w:val="0"/>
          <w:color w:val="auto"/>
          <w:spacing w:val="0"/>
          <w:sz w:val="28"/>
          <w:szCs w:val="28"/>
          <w:bdr w:val="none" w:color="auto" w:sz="0" w:space="0"/>
          <w:shd w:val="clear" w:fill="FFFFFF"/>
        </w:rPr>
        <w:t>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康隶书体W7">
    <w:panose1 w:val="03000709000000000000"/>
    <w:charset w:val="86"/>
    <w:family w:val="auto"/>
    <w:pitch w:val="default"/>
    <w:sig w:usb0="A00002BF" w:usb1="3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4C24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2023-04-03T06:55:45Z</dcterms:created>
  <dc:creator>86138</dc:creator>
  <cp:lastModifiedBy>Lizzy</cp:lastModifiedBy>
  <dcterms:modified xsi:type="dcterms:W3CDTF">2023-04-03T06:58:06Z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078DD2E0E1E74B5585BAE0FE310712F2</vt:lpwstr>
  </property>
</Properties>
</file>