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《习近平著作选读》第二卷主要篇目介绍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中共中央文献编辑委员会编辑的《习近平著作选读》以习近平总书记在中国共产党第二十次全国代表大会上的报告《高举中国特色社会主义伟大旗帜，为全面建设社会主义现代化国家而团结奋斗》为开卷篇，其他著作按时间顺序编排。第二卷收入了习近平总书记在2017年10月至2022年10月这段时间内的重要著作，共有报告、讲话、谈话、演讲、指示等75篇，部分著作是第一次公开发表。现将《习近平著作选读》第二卷主要篇目介绍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"https://www.12371.cn/2017/10/27/ARTI1509103656574313.shtml"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决胜全面建成小康社会，夺取新时代中国特色社会主义伟大胜利</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2017年10月18日）这是习近平同志在中国共产党第十九次全国代表大会上的报告。报告高举中国特色社会主义伟大旗帜，以马克思列宁主义、毛泽东思想、邓小平理论、“三个代表”重要思想、科学发展观、习近平新时代中国特色社会主义思想为指导，分析了国际国内形势发展变化，回顾和总结了过去五年的工作和历史性变革，作出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"https://news.12371.cn/2017/12/20/ARTI1513767487382671.shtml"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推动我国经济高质量发展</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2017年12月18日）这是习近平同志在中央经济工作会议上讲话的一部分。文中指出：党的十八大以来，我们成功驾驭了我国经济发展大局，形成了以新发展理念为主要内容的新时代中国特色社会主义经济思想。这一思想是推动我国经济发展实践的理论结晶，是运用马克思主义基本原理对中国特色社会主义政治经济学的理性概括，是党和国家十分宝贵的精神财富，必须长期坚持、不断丰富发展。强调：新时代我国经济发展的特征，就是我国经济已由高速增长阶段转向高质量发展阶段。高质量发展，就是能够很好满足人民日益增长的美好生活需要的发展，是体现新发展理念的发展，是创新成为第一动力、协调成为内生特点、绿色成为普遍形态、开放成为必由之路、共享成为根本目的的发展。更明确地说，高质量发展，就是从“有没有”转向“好不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shd w:val="clear" w:fill="FFFFFF"/>
        </w:rPr>
        <w:t>《开创当代中国马克思主义军事理论发展新境界》</w:t>
      </w:r>
      <w:r>
        <w:rPr>
          <w:rFonts w:hint="eastAsia" w:ascii="宋体" w:hAnsi="宋体" w:eastAsia="宋体" w:cs="宋体"/>
          <w:i w:val="0"/>
          <w:iCs w:val="0"/>
          <w:caps w:val="0"/>
          <w:color w:val="333333"/>
          <w:spacing w:val="0"/>
          <w:sz w:val="28"/>
          <w:szCs w:val="28"/>
          <w:bdr w:val="none" w:color="auto" w:sz="0" w:space="0"/>
          <w:shd w:val="clear" w:fill="FFFFFF"/>
        </w:rPr>
        <w:t>（2017年12月22日）这是习近平同志在中央军委扩大会议上讲话的一部分。文</w:t>
      </w:r>
      <w:bookmarkStart w:id="0" w:name="_GoBack"/>
      <w:bookmarkEnd w:id="0"/>
      <w:r>
        <w:rPr>
          <w:rFonts w:hint="eastAsia" w:ascii="宋体" w:hAnsi="宋体" w:eastAsia="宋体" w:cs="宋体"/>
          <w:i w:val="0"/>
          <w:iCs w:val="0"/>
          <w:caps w:val="0"/>
          <w:color w:val="333333"/>
          <w:spacing w:val="0"/>
          <w:sz w:val="28"/>
          <w:szCs w:val="28"/>
          <w:bdr w:val="none" w:color="auto" w:sz="0" w:space="0"/>
          <w:shd w:val="clear" w:fill="FFFFFF"/>
        </w:rPr>
        <w:t>中指出：在波澜壮阔的强军实践中，我们着眼于实现中华民族伟大复兴的中国梦，围绕新时代建设一支什么样的强大人民军队、怎样建设强大人民军队，深入进行理论探索和实践创造，形成了新时代党的强军思想。强调：要坚持问题导向，加强理论创新、实践创新，不断开创当代中国马克思主义军事理论和军事实践发展新境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"https://news.12371.cn/2017/12/29/ARTI1514548988259610.shtml"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走中国特色社会主义乡村振兴道路</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2017年12月28日）这是习近平同志在中央农村工作会议上讲话的一部分。文中指出：实施乡村振兴战略，要按照产业兴旺、生态宜居、乡风文明、治理有效、生活富裕的总要求，推动农业全面升级、农村全面进步、农民全面发展。要重塑城乡关系，走城乡融合发展之路；巩固和完善农村基本经营制度，走共同富裕之路；深化农业供给侧结构性改革，走质量兴农之路；坚持人与自然和谐共生，走乡村绿色发展之路；传承发展提升农耕文明，走乡村文化兴盛之路；创新乡村治理体系，走乡村善治之路；打好精准脱贫攻坚战，走中国特色减贫之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"https://news.12371.cn/2018/04/10/ARTI1523341014638798.shtml"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中国开放的大门只会越开越大</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2018年4月10日）这是习近平同志在博鳌亚洲论坛二〇一八年年会开幕式上主旨演讲的一部分。文中指出：综合研判世界发展大势，经济全球化是不可逆转的时代潮流。中国坚持对外开放的基本国策，过去四十年中国经济发展是在开放条件下取得的，未来中国经济实现高质量发展也必须在更加开放条件下进行。中国开放的大门不会关闭，只会越开越大。在扩大开放方面，中国将采取大幅度放宽市场准入、创造更有吸引力的投资环境、加强知识产权保护、主动扩大进口等重大举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"https://news.12371.cn/2018/04/21/ARTI1524308478404633.shtml"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加快推进网络强国建设</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2018年4月20日）这是习近平同志在全国网络安全和信息化工作会议上讲话的一部分。文中指出：我们不断推进理论创新和实践创新，不仅走出一条中国特色治网之道，而且提出一系列新思想新观点新论断，形成了网络强国战略思想。强调：没有网络安全就没有国家安全，过不了互联网这一关就过不了长期执政这一关。要坚持创新发展、依法治理、保障安全、兴利除弊、造福人民的原则，把握好安全和发展、自由和秩序、开放和自主、管理和服务的辩证关系，加快推进网络强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"https://news.12371.cn/2018/05/04/ARTI1525424759799964.shtml"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学习和实践马克思主义</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2018年5月4日）这是习近平同志在纪念马克思诞辰二百周年大会上讲话的一部分。文中指出：马克思主义始终是我们党和国家的指导思想，是我们认识世界、把握规律、追求真理、改造世界的强大思想武器。学习马克思，就要学习和实践马克思主义关于人类社会发展规律的思想、关于坚守人民立场的思想、关于生产力和生产关系的思想、关于人民民主的思想、关于文化建设的思想、关于社会建设的思想、关于人与自然关系的思想、关于世界历史的思想、关于马克思主义政党建设的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"https://www.12371.cn/2018/05/19/ARTI1526735275136639.shtml"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加强生态文明建设必须坚持的原则</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2018年5月18日）这是习近平同志在全国生态环境保护大会上讲话的一部分。文中指出：生态环境是关系党的使命宗旨的重大政治问题，也是关系民生的重大社会问题。新时代推进生态文明建设，必须坚持好人与自然和谐共生、绿水青山就是金山银山、良好生态环境是最普惠的民生福祉、山水林田湖草是生命共同体、用最严格制度最严密法治保护生态环境、共谋全球生态文明建设的原则。强调：环境就是民生，青山就是美丽，蓝天也是幸福。对突破生态保护红线、环境质量底线、资源利用上线三条红线，仍然沿用粗放增长模式、吃祖宗饭砸子孙碗的事，绝对不能再干，绝对不允许再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"https://news.12371.cn/2018/06/23/ARTI1529759038219530.shtml"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努力开创中国特色大国外交新局面</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2018年6月22日）这是习近平同志在中央外事工作会议上讲话的要点。文中指出：我国对外工作要坚持以新时代中国特色社会主义外交思想为指导，统筹国内国际两个大局，牢牢把握服务民族复兴、促进人类进步这条主线，推动构建人类命运共同体，坚定维护国家主权、安全、发展利益，积极参与引领全球治理体系改革，打造更加完善的全球伙伴关系网络，努力开创中国特色大国外交新局面，为全面建成小康社会、进而全面建设社会主义现代化强国创造有利条件、作出应有贡献。强调：必须坚持外交大权在党中央，确保党中央对外方针政策和战略部署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"https://www.12371.cn/2018/09/17/ARTI1537150840597467.shtml"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新时代党的建设和党的组织路线</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2018年7月3日）这是习近平同志在全国组织工作会议上讲话的一部分。文中指出：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强调：新时代党的组织路线是理论的也是实践的，要在推进党的建设新的伟大工程、落实全面从严治党的实践中切实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"https://www.12371.cn/2018/08/22/ARTI1534941552922268.shtml"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宣传思想工作的使命任务</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2018年8月21日）这是习近平同志在全国宣传思想工作会议上讲话的一部分。文中指出：做好新形势下宣传思想工作，必须自觉承担起举旗帜、聚民心、育新人、兴文化、展形象的使命任务，促进全体人民在理想信念、价值理念、道德观念上紧紧团结在一起，为服务党和国家事业全局作出更大贡献。这个使命任务是新形势下宣传思想战线的光荣职责，是在新的历史起点上开创宣传思想工作新局面的根本要求，必须时刻牢记、努力践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"https://www.12371.cn/2018/09/10/ARTI1536580965577973.shtml"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培养德智体美劳全面发展的社会主义建设者和接班人</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2018年9月10日）这是习近平同志在全国教育大会上讲话的一部分。文中指出：培养什么人，是教育的首要问题。推进教育现代化不能忘记初心，要健全全员育人、全过程育人、全方位育人的体制机制，不断培养一代又一代社会主义建设者和接班人。要在坚定理想信念、厚植爱国主义情怀、加强品德修养、增长知识见识、培养奋斗精神、增强综合素质上下功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"https://www.12371.cn/2018/11/01/ARTI1541079015074692.shtml"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大力支持民营企业发展壮大</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2018年11月1日）这是习近平同志在民营企业座谈会上讲话的一部分。文中指出：在我国经济发展进程中，我们要不断为民营经济营造更好发展环境，帮助民营经济解决发展中的困难，支持民营企业改革发展，让民营经济创新源泉充分涌流，让民营经济创造活力充分迸发。强调：非公有制经济要健康发展，前提是非公有制经济人士要健康成长。民营企业家要弘扬企业家精神，做爱国敬业、守法经营、创业创新、回报社会的典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"https://www.12371.cn/2019/01/02/ARTI1546409795677626.shtml"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为实现民族伟大复兴、推进祖国和平统一而共同奋斗</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2019年1月2日）这是习近平同志在《告台湾同胞书》发表四十周年纪念会上的讲话。文中指出：祖国必须统一，也必然统一。这是七十载两岸关系发展历程的历史定论，也是新时代中华民族伟大复兴的必然要求。两岸中国人、海内外中华儿女理应共担民族大义、顺应历史大势，共同推动两岸关系和平发展、推进祖国和平统一进程。强调：统一是历史大势，是正道。“台独”是历史逆流，是绝路。我们愿意为和平统一创造广阔空间，但绝不为各种形式的“台独”分裂活动留下任何空间。台湾问题是中国的内政，事关中国核心利益和中国人民民族感情，不容任何外来干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"https://www.12371.cn/2019/11/01/ARTI1572570525091358.shtml"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带头做到“两个维护”，着力推进中央和国家机关党的政治建设</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2019年7月9日）这是习近平同志在中央和国家机关党的建设工作会议上讲话的一部分。文中指出：中央和国家机关是践行“两个维护”的第一方阵，必须牢固树立政治机关的意识。带头做到“两个维护”，是加强中央和国家机关党的建设的首要任务。“两个维护”要体现在坚决贯彻党中央决策部署的行动上，体现在履职尽责、做好本职工作的实效上，体现在党员、干部的日常言行上。带头做到“两个维护”，从根本上讲就是要做到对党忠诚，既要体现高度的理性认同、情感认同，又要有坚决的维护定力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"https://www.12371.cn/2022/03/15/ARTI1647331137912362.shtml"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把人民政协制度坚持好，把人民政协事业发展好</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2019年9月20日）这是习近平同志在中央政协工作会议暨庆祝中国人民政治协商会议成立七十周年大会上讲话的一部分。文中指出：人民政协是中国共产党把马克思列宁主义统一战线理论、政党理论、民主政治理论同中国实际相结合的伟大成果，是中国共产党领导各民主党派、无党派人士、人民团体和各族各界人士在政治制度上进行的伟大创造。七十年的实践证明，人民政协制度具有多方面的独特优势。我们必须把人民政协制度坚持好、把人民政协事业发展好，增强开展统一战线工作的责任担当，把更多的人团结在党的周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"https://www.12371.cn/2020/01/01/ARTI1577865652215275.shtml"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坚持和完善中国特色社会主义制度、推进国家治理体系和治理能力现代化</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2019年10月31日）这是习近平同志在中共十九届四中全会第二次全体会议上讲话的主要部分。文中指出：中国特色社会主义制度和国家治理体系是以马克思主义为指导、植根中国大地、具有深厚中华文化根基、深得人民拥护的制度和治理体系，是党和人民长期奋斗、接力探索、历尽千辛万苦、付出巨大代价取得的根本成就，具有多方面的显著优势和丰富的实践成果，必须倍加珍惜，毫不动摇坚持、与时俱进发展，不断把我国制度优势更好转化为国家治理效能。强调：中国特色社会主义制度是一个严密完整的科学制度体系，起四梁八柱作用的是根本制度、基本制度、重要制度，其中具有统领地位的是党的领导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"https://www.12371.cn/2019/12/20/ARTI1576848649290234.shtml"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在庆祝澳门回归祖国二十周年大会暨澳门特别行政区第五届政府就职典礼上的讲话</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2019年12月20日）讲话总结了澳门“一国两制”成功实践的重要经验：始终坚定“一国两制”制度自信，始终准确把握“一国两制”正确方向，始终强化“一国两制”使命担当，始终筑牢“一国两制”社会政治基础。强调：进一步推动澳门经济持续健康发展，要围绕“一中心、一平台、一基地”的目标定位，选准经济适度多元发展的主攻方向，积极对接国家战略，把握共建“一带一路”和粤港澳大湾区建设的机遇，做好珠澳合作开发横琴这篇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"https://www.12371.cn/2020/01/08/ARTI1578484693202865.shtml"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不忘初心，牢记使命</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2020年1月8日）这是习近平同志在“不忘初心、牢记使命”主题教育总结大会上讲话的一部分。文中指出：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强调：初心不会自然保质保鲜，稍不注意就可能蒙尘褪色，久不滋养就会干涸枯萎，很容易走着走着就忘记了为什么要出发、要到哪里去，很容易走散了、走丢了。必须把不忘初心、牢记使命作为加强党的建设的永恒课题和全体党员、干部的终身课题常抓不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"https://www.12371.cn/2020/09/08/ARTI1599557266374496.shtml"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使伟大抗疫精神转化为实现中华民族伟大复兴的强大力量</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2020年9月8日）这是习近平同志在全国抗击新冠肺炎疫情表彰大会上讲话的一部分。文中指出：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在这场同严重疫情的殊死较量中，中国人民和中华民族以敢于斗争、敢于胜利的大无畏气概，铸就了生命至上、举国同心、舍生忘死、尊重科学、命运与共的伟大抗疫精神。强调：要在全社会大力弘扬伟大抗疫精神，使之转化为全面建设社会主义现代化国家、实现中华民族伟大复兴的强大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"https://www.12371.cn/2022/08/31/ARTI1661931270280337.shtml"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关于构建新发展格局</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2020年10月29日）这是习近平同志在中共十九届五中全会第二次全体会议上讲话的一部分。文中指出：新发展阶段就是全面建设社会主义现代化国家、向第二个百年奋斗目标进军的阶段。构建以国内大循环为主体、国内国际双循环相互促进的新发展格局，是适应我国发展新阶段要求、塑造国际合作和竞争新优势的必然选择。构建新发展格局必须坚定不移贯彻新发展理念，加快培育完整内需体系，加快科技自立自强，推动产业链供应链优化升级，推进农业农村现代化，提高人民生活品质，牢牢守住安全发展这条底线。讲话阐述了中国式现代化的中国特色，强调：中国式现代化既切合中国实际，体现了社会主义建设规律，也体现了人类社会发展规律。要坚定不移推进中国式现代化，以中国式现代化推进中华民族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"https://www.12371.cn/2021/02/28/ARTI1614497131844532.shtml"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从全局和战略高度推进全面依法治国</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2020年11月16日）这是习近平同志在中央全面依法治国工作会议上讲话的一部分。文中指出：推进全面依法治国，要围绕建设中国特色社会主义法治体系、建设社会主义法治国家的总目标，坚持党的领导、人民当家作主、依法治国有机统一，以解决法治领域突出问题为着力点，坚定不移走中国特色社会主义法治道路，在法治轨道上推进国家治理体系和治理能力现代化，为全面建设社会主义现代化国家、实现中华民族伟大复兴的中国梦提供有力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"https://www.12371.cn/2020/12/25/ARTI1608904336366736.shtml"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不断提高政治判断力、政治领悟力、政治执行力</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2020年12月24日、25日）这是习近平同志主持中共十九届中央政治局民主生活会时讲话的要点。文中指出：旗帜鲜明讲政治，既是马克思主义政党的鲜明特征，也是我们党一以贯之的政治优势。我们党要始终做到不忘初心、牢记使命，把党和人民事业长长久久推进下去，必须增强政治意识，善于从政治上看问题，善于把握政治大局，不断提高政治判断力、政治领悟力、政治执行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"https://www.12371.cn/2021/04/30/ARTI1619767447400918.shtml"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把握新发展阶段，贯彻新发展理念，构建新发展格局</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1月11日）这是习近平同志在省部级主要领导干部学习贯彻党的十九届五中全会精神专题研讨班上的讲话。文中指出：新发展阶段，是社会主义初级阶段中的一个阶段，是我们党带领人民迎来从站起来、富起来到强起来历史性跨越的新阶段。构建新发展格局，是把握未来发展主动权的战略性布局和先手棋，关键在于经济循环的畅通无阻，最本质的特征是实现高水平的自立自强。进入新发展阶段明确了我国发展的历史方位，贯彻新发展理念明确了我国现代化建设的指导原则，构建新发展格局明确了我国经济现代化的路径选择。强调：要把坚持党的全面领导的政治优势、坚持中国特色社会主义制度的制度优势同坚持新发展理念的理论优势统一起来，加强党对社会主义现代化建设的全面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"https://www.12371.cn/2021/03/31/ARTI1617174802044757.shtml"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开展党史学习教育要突出重点</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2月20日）这是习近平同志在党史学习教育动员大会上讲话的一部分。文中指出：开展党史学习教育，要做到学史明理、学史增信、学史崇德、学史力行，教育引导全党同志学党史、悟思想、办实事、开新局。强调：要进一步感悟思想伟力，增强用党的创新理论武装全党的政治自觉；进一步把握历史发展规律和大势，始终掌握党和国家事业发展的历史主动；进一步深化对党的性质宗旨的认识，始终保持马克思主义政党的鲜明本色；进一步总结党的历史经验，不断提高应对风险挑战的能力水平；进一步发扬革命精神，始终保持艰苦奋斗的昂扬精神；进一步增强党的团结和集中统一，确保全党步调一致向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"https://www.12371.cn/2021/02/25/ARTI1614258333991721.shtml"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在全国脱贫攻坚总结表彰大会上的讲话</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2月25日）讲话庄严宣告，我国脱贫攻坚战取得了全面胜利，区域性整体贫困得到解决，完成了消除绝对贫困的艰巨任务，创造了又一个彪炳史册的人间奇迹。文中指出：我们立足我国国情，把握减贫规律，走出了一条中国特色减贫道路，形成了中国特色反贫困理论。脱贫攻坚伟大斗争，锻造形成了脱贫攻坚精神。强调：脱贫攻坚战的全面胜利，标志着我们党在团结带领人民创造美好生活、实现共同富裕的道路上迈出了坚实的一大步。脱贫摘帽不是终点，而是新生活、新奋斗的起点。要切实做好巩固拓展脱贫攻坚成果同乡村振兴有效衔接各项工作，让脱贫基础更加稳固、成效更可持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"https://www.12371.cn/2022/04/30/ARTI1651303352795765.shtml"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努力实现高水平科技自立自强</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5月28日）这是习近平同志在中国科学院第二十次院士大会、中国工程院第十五次院士大会和中国科学技术协会第十次全国代表大会上讲话的一部分。文中指出：科技立则民族立，科技强则国家强。立足新发展阶段、贯彻新发展理念、构建新发展格局、推动高质量发展，必须深入实施科教兴国战略、人才强国战略、创新驱动发展战略，完善国家创新体系，加快建设科技强国，实现高水平科技自立自强。强调：当今世界的竞争说到底是人才竞争、教育竞争。实现高水平科技自立自强，归根结底要靠高水平创新人才。要激发各类人才创新活力，建设全球人才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"https://www.12371.cn/2021/07/01/ARTI1625122624003841.shtml"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在庆祝中国共产党成立一百周年大会上的讲话</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7月1日）讲话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讲话提出坚持真理、坚守理想，践行初心、担当使命，不怕牺牲、英勇斗争，对党忠诚、不负人民的伟大建党精神，阐述以史为鉴、开创未来的“九个必须”重要要求。强调：要坚持把马克思主义基本原理同中国具体实际相结合、同中华优秀传统文化相结合，用马克思主义观察时代、把握时代、引领时代，继续发展当代中国马克思主义、二十一世纪马克思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"https://www.12371.cn/2021/10/15/ARTI1634282354903487.shtml"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扎实推动共同富裕</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8月17日）这是习近平同志在中央财经委员会第十次会议上讲话的一部分。文中指出：共同富裕是社会主义的本质要求，是中国式现代化的重要特征。我们说的共同富裕是全体人民共同富裕，是人民群众物质生活和精神生活都富裕，不是少数人的富裕，也不是整齐划一的平均主义。强调：幸福生活都是奋斗出来的，共同富裕要靠勤劳智慧来创造。共同富裕是一个长远目标，需要一个过程，不可能一蹴而就。要坚持以人民为中心的发展思想，在高质量发展中促进共同富裕，使全体人民朝着共同富裕目标扎实迈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"https://www.12371.cn/2021/08/28/ARTI1630143074969328.shtml"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中华民族共同体意识是民族团结之本</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8月27日）这是习近平同志在中央民族工作会议上讲话的一部分。文中指出：我们党关于加强和改进民族工作的重要思想，是党的民族工作理论和实践的智慧结晶，是新时代党的民族工作的根本遵循，全党必须完整、准确、全面把握和贯彻。强调：中华民族共同体意识是民族团结之本。必须以铸牢中华民族共同体意识为新时代党的民族工作的主线，不断推进中华民族共同体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"https://www.12371.cn/2021/12/15/ARTI1639552808831273.shtml"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全面贯彻新时代人才工作新理念新战略新举措</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9月27日）这是习近平同志在中央人才工作会议上讲话的一部分。文中指出：党的十八大以来，党中央深刻回答了为什么建设人才强国、什么是人才强国、怎样建设人才强国的重大理论和实践问题，提出了一系列新理念新战略新举措，是对我国人才事业发展规律性认识的深化，要始终坚持并不断丰富发展。强调：人才是创新的第一资源，创新驱动本质上是人才驱动，必须把人才资源开发放在最优先位置，加快建设世界重要人才中心和创新高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"https://www.12371.cn/2022/02/28/ARTI1646032936317690.shtml"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全过程人民民主是最广泛、最真实、最管用的社会主义民主</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10月13日）这是习近平同志在中央人大工作会议上讲话的一部分。文中指出：党的十八大以来，我们深化对民主政治发展规律的认识，提出全过程人民民主的重大理念。我国全过程人民民主实现了过程民主和成果民主、程序民主和实质民主、直接民主和间接民主、人民民主和国家意志相统一，是全链条、全方位、全覆盖的民主，是最广泛、最真实、最管用的社会主义民主。强调：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"https://www.12371.cn/2022/01/01/ARTI1641021620027175.shtml"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以史为鉴、开创未来，埋头苦干、勇毅前行</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11月11日）这是习近平同志在中共十九届六中全会第二次全体会议上的讲话。文中指出：党中央决定召开一次全会，全面总结党的百年奋斗重大成就和历史经验，体现了我们党重视和善于运用历史规律的高度政治自觉，体现了我们党牢记初心使命、继往开来的自信担当。这次全会《决议》同党作出的前两个历史决议一样，必将对推动全党统一思想、统一意志、统一行动，在新时代更好坚持和发展中国特色社会主义、实现中华民族伟大复兴产生重大而深远的影响。强调：要坚定历史自信，自觉坚守理想信念；坚持党的政治建设，始终保持党的团结统一；坚定担当责任，不断增强进行伟大斗争的意志和本领；坚持自我革命，确保党不变质、不变色、不变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"https://www.12371.cn/2021/12/04/ARTI1638613617571470.shtml"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深入推进我国宗教中国化</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2021年12月3日）这是习近平同志在全国宗教工作会议上讲话的一部分。文中指出：党的十八大以来，党中央关于宗教工作的新理念新举措，回答了新时代怎样认识宗教、怎样处理宗教问题、怎样做好党的宗教工作等重大理论和实践问题，为做好新时代党的宗教工作指明了前进方向、提供了根本遵循。强调：只有与社会主义社会相适应、实现了中国化的宗教，才能有利于我国社会稳定、有利于人民生活改善，才能在推动我国经济社会发展中发挥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"https://www.12371.cn/2022/06/30/ARTI1656573763256775.shtml"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重视战略策略问题</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2022年1月11日）这是习近平同志在省部级主要领导干部学习贯彻党的十九届六中全会精神专题研讨班上讲话的一部分。文中指出：战略问题是一个政党、一个国家的根本性问题。战略上判断得准确，战略上谋划得科学，战略上赢得主动，党和人民事业就大有希望。正确的战略需要正确的策略来落实，要把战略的坚定性和策略的灵活性结合起来。强调：我们是一个大党，领导的是一个大国，进行的是伟大的事业，绝不能犯战略性错误。党中央作出的战略决策必须无条件执行，确保不偏向、不变通、不走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"https://www.12371.cn/2023/01/31/ARTI1675149020165444.shtml"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全面从严治党探索出依靠党的自我革命跳出历史周期率的成功路径</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2022年1月18日）这是习近平同志在中共第十九届中央纪律检查委员会第六次全体会议上讲话的一部分。讲话总结了新时代党的自我革命的成功实践和重要经验，阐述了党的十八大以来对建设什么样的长期执政的马克思主义政党、怎样建设长期执政的马克思主义政党的规律性认识。文中指出：如何跳出历史周期率？毛泽东同志在延安的窑洞里给出了第一个答案，这就是“让人民来监督政府”；经过百年奋斗特别是党的十八大以来新的实践，党又给出了第二个答案，这就是自我革命。全面从严治党是新时代党的自我革命的伟大实践，开辟了百年大党自我革命的新境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"https://www.12371.cn/2022/07/02/ARTI1656725993908835.shtml"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在庆祝香港回归祖国二十五周年大会暨香港特别行政区第六届政府就职典礼上的讲话</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2022年7月1日）文中指出：“一国两制”是经过实践反复检验了的，符合国家、民族根本利益，符合香港、澳门根本利益，得到十四亿多祖国人民鼎力支持，得到香港、澳门居民一致拥护，也得到国际社会普遍赞同。这样的好制度，没有任何理由改变，必须长期坚持。强调：必须全面准确贯彻“一国两制”方针，必须坚持中央全面管治权和保障特别行政区高度自治权相统一，必须落实“爱国者治港”，必须保持香港的独特地位和优势，确保“一国两制”事业始终朝着正确的方向行稳致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"https://www.12371.cn/2022/07/30/ARTI1659174833339409.shtml"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促进海内外中华儿女团结奋斗</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2022年7月29日）这是习近平同志在中央统战工作会议上讲话的要点。文中指出：统一战线是党克敌制胜、执政兴国的重要法宝，是团结海内外全体中华儿女实现中华民族伟大复兴的重要法宝，必须长期坚持。统战工作的本质要求是大团结大联合，解决的就是人心和力量问题。促进中华儿女大团结，是新时代爱国统一战线的历史责任。强调：统一战线是党领导的统一战线，要确保党对统战工作全面领导，构建党委统一领导、统战部门牵头协调、有关方面各负其责的大统战工作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"https://www.12371.cn/2022/11/15/ARTI1668499736250622.shtml" \t "https://www.12371.cn/2023/04/07/_blank"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0000FF"/>
          <w:spacing w:val="0"/>
          <w:sz w:val="28"/>
          <w:szCs w:val="28"/>
          <w:u w:val="none"/>
          <w:bdr w:val="none" w:color="auto" w:sz="0" w:space="0"/>
          <w:shd w:val="clear" w:fill="FFFFFF"/>
        </w:rPr>
        <w:t>新征程是充满光荣和梦想的远征</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FF"/>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2022年10月23日）这是习近平同志在中共二十届中央政治局常委同中外记者见面时讲话的主要部分。文中指出：新征程是充满光荣和梦想的远征，要始终保持昂扬奋进的精神状态，始终坚持一切为了人民、一切依靠人民，始终推进党的自我革命，始终弘扬全人类共同价值。强调：人民永远是我们最坚实的依托、最强大的底气。一路走来，我们紧紧依靠人民交出了一份又一份载入史册的答卷。面向未来，我们仍然要依靠人民创造新的历史伟业，与人民风雨同舟、与人民心心相印，想人民之所想，行人民之所嘱，不断把人民对美好生活的向往变为现实。</w:t>
      </w:r>
    </w:p>
    <w:p>
      <w:pPr>
        <w:rPr>
          <w:rFonts w:hint="eastAsia" w:ascii="宋体" w:hAnsi="宋体" w:eastAsia="宋体" w:cs="宋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TBhMDMyNzdmMWU4ZDkyOTJjODg4OWNiN2ExNTkifQ=="/>
  </w:docVars>
  <w:rsids>
    <w:rsidRoot w:val="00000000"/>
    <w:rsid w:val="6D20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2023-04-17T03:24:55Z</dcterms:created>
  <dc:creator>86138</dc:creator>
  <cp:lastModifiedBy>Lizzy</cp:lastModifiedBy>
  <dcterms:modified xsi:type="dcterms:W3CDTF">2023-04-17T03:28:00Z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0AB992FFD405493CBA4E5BDB8B658BB5</vt:lpwstr>
  </property>
</Properties>
</file>